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E1FD" w14:textId="77777777" w:rsidR="00F355F1" w:rsidRPr="003758F4" w:rsidRDefault="00F355F1" w:rsidP="00300357">
      <w:pPr>
        <w:pStyle w:val="Titre"/>
        <w:jc w:val="center"/>
      </w:pPr>
      <w:r w:rsidRPr="003758F4">
        <w:t xml:space="preserve">CONVENTION DE </w:t>
      </w:r>
      <w:r w:rsidR="00300357">
        <w:t>MISE EN RESERVE</w:t>
      </w:r>
    </w:p>
    <w:p w14:paraId="39096F11" w14:textId="77777777" w:rsidR="00F355F1" w:rsidRDefault="00F355F1" w:rsidP="00F355F1">
      <w:pPr>
        <w:jc w:val="center"/>
      </w:pPr>
    </w:p>
    <w:p w14:paraId="39F6B5F2" w14:textId="77777777" w:rsidR="00F355F1" w:rsidRDefault="00F355F1" w:rsidP="00F355F1">
      <w:pPr>
        <w:jc w:val="center"/>
      </w:pPr>
    </w:p>
    <w:p w14:paraId="48AEC56D" w14:textId="77777777" w:rsidR="00F355F1" w:rsidRPr="00300357" w:rsidRDefault="00F355F1" w:rsidP="00300357">
      <w:pPr>
        <w:jc w:val="both"/>
        <w:rPr>
          <w:rFonts w:ascii="Georgia" w:hAnsi="Georgia"/>
          <w:b/>
          <w:sz w:val="22"/>
          <w:szCs w:val="22"/>
          <w:u w:val="single"/>
        </w:rPr>
      </w:pPr>
      <w:r w:rsidRPr="00300357">
        <w:rPr>
          <w:rFonts w:ascii="Georgia" w:hAnsi="Georgia"/>
          <w:b/>
          <w:sz w:val="22"/>
          <w:szCs w:val="22"/>
          <w:u w:val="single"/>
        </w:rPr>
        <w:t>Entre le déposant d’une part :</w:t>
      </w:r>
    </w:p>
    <w:p w14:paraId="73D8CF7F" w14:textId="77777777" w:rsidR="00F355F1" w:rsidRPr="000C7F63" w:rsidRDefault="00F355F1" w:rsidP="00300357">
      <w:pPr>
        <w:jc w:val="both"/>
        <w:rPr>
          <w:rFonts w:ascii="Georgia" w:hAnsi="Georgia"/>
          <w:sz w:val="22"/>
          <w:szCs w:val="22"/>
        </w:rPr>
      </w:pPr>
    </w:p>
    <w:p w14:paraId="29EF78E9" w14:textId="59F17577" w:rsidR="00F355F1" w:rsidRDefault="00F355F1" w:rsidP="00CD061A">
      <w:pPr>
        <w:jc w:val="both"/>
        <w:rPr>
          <w:rFonts w:ascii="Georgia" w:hAnsi="Georgia"/>
          <w:sz w:val="22"/>
          <w:szCs w:val="22"/>
        </w:rPr>
      </w:pPr>
      <w:r w:rsidRPr="000C7F63">
        <w:rPr>
          <w:rFonts w:ascii="Georgia" w:hAnsi="Georgia"/>
          <w:b/>
          <w:sz w:val="22"/>
          <w:szCs w:val="22"/>
        </w:rPr>
        <w:t>Le Déposant</w:t>
      </w:r>
      <w:r w:rsidR="00971BEF" w:rsidRPr="000C7F63">
        <w:rPr>
          <w:rFonts w:ascii="Georgia" w:hAnsi="Georgia"/>
          <w:b/>
          <w:sz w:val="22"/>
          <w:szCs w:val="22"/>
        </w:rPr>
        <w:t> </w:t>
      </w:r>
      <w:r w:rsidR="00CD061A">
        <w:rPr>
          <w:rFonts w:ascii="Georgia" w:hAnsi="Georgia"/>
          <w:sz w:val="22"/>
          <w:szCs w:val="22"/>
        </w:rPr>
        <w:t>Commune de</w:t>
      </w:r>
      <w:r w:rsidRPr="000C7F63">
        <w:rPr>
          <w:rFonts w:ascii="Georgia" w:hAnsi="Georgia"/>
          <w:sz w:val="22"/>
          <w:szCs w:val="22"/>
        </w:rPr>
        <w:tab/>
      </w:r>
      <w:r w:rsidR="007D2994">
        <w:rPr>
          <w:rFonts w:ascii="Georgia" w:hAnsi="Georgia"/>
          <w:sz w:val="22"/>
          <w:szCs w:val="22"/>
        </w:rPr>
        <w:t>…</w:t>
      </w:r>
    </w:p>
    <w:p w14:paraId="1EE51EE1" w14:textId="77777777" w:rsidR="00B464CE" w:rsidRPr="000C7F63" w:rsidRDefault="00B464CE" w:rsidP="00CD061A">
      <w:pPr>
        <w:jc w:val="both"/>
        <w:rPr>
          <w:rFonts w:ascii="Georgia" w:hAnsi="Georgia"/>
          <w:sz w:val="22"/>
          <w:szCs w:val="22"/>
        </w:rPr>
      </w:pPr>
    </w:p>
    <w:p w14:paraId="62FE566A" w14:textId="612213E7" w:rsidR="00F355F1" w:rsidRDefault="00F355F1" w:rsidP="00300357">
      <w:pPr>
        <w:jc w:val="both"/>
        <w:rPr>
          <w:rFonts w:ascii="Georgia" w:hAnsi="Georgia"/>
          <w:sz w:val="22"/>
          <w:szCs w:val="22"/>
        </w:rPr>
      </w:pPr>
      <w:r w:rsidRPr="000C7F63">
        <w:rPr>
          <w:rFonts w:ascii="Georgia" w:hAnsi="Georgia"/>
          <w:sz w:val="22"/>
          <w:szCs w:val="22"/>
        </w:rPr>
        <w:t xml:space="preserve">Représenté aux présentes par </w:t>
      </w:r>
      <w:r w:rsidR="007D2994">
        <w:rPr>
          <w:rFonts w:ascii="Georgia" w:hAnsi="Georgia"/>
          <w:sz w:val="22"/>
          <w:szCs w:val="22"/>
        </w:rPr>
        <w:t xml:space="preserve">    …                       </w:t>
      </w:r>
      <w:proofErr w:type="gramStart"/>
      <w:r w:rsidRPr="000C7F63">
        <w:rPr>
          <w:rFonts w:ascii="Georgia" w:hAnsi="Georgia"/>
          <w:sz w:val="22"/>
          <w:szCs w:val="22"/>
        </w:rPr>
        <w:t>en</w:t>
      </w:r>
      <w:proofErr w:type="gramEnd"/>
      <w:r w:rsidRPr="000C7F63">
        <w:rPr>
          <w:rFonts w:ascii="Georgia" w:hAnsi="Georgia"/>
          <w:sz w:val="22"/>
          <w:szCs w:val="22"/>
        </w:rPr>
        <w:t xml:space="preserve"> sa qualité de</w:t>
      </w:r>
      <w:r w:rsidR="00971BEF" w:rsidRPr="000C7F63">
        <w:rPr>
          <w:rFonts w:ascii="Georgia" w:hAnsi="Georgia"/>
          <w:sz w:val="22"/>
          <w:szCs w:val="22"/>
        </w:rPr>
        <w:t xml:space="preserve"> Maire,</w:t>
      </w:r>
      <w:r w:rsidRPr="000C7F63">
        <w:rPr>
          <w:rFonts w:ascii="Georgia" w:hAnsi="Georgia"/>
          <w:sz w:val="22"/>
          <w:szCs w:val="22"/>
        </w:rPr>
        <w:t xml:space="preserve"> agissant en vertu d’une délégation de pouvoir qui lui a été donnée </w:t>
      </w:r>
      <w:r w:rsidR="00971BEF" w:rsidRPr="000C7F63">
        <w:rPr>
          <w:rFonts w:ascii="Georgia" w:hAnsi="Georgia"/>
          <w:sz w:val="22"/>
          <w:szCs w:val="22"/>
        </w:rPr>
        <w:t>aux termes d’une délibération e</w:t>
      </w:r>
      <w:r w:rsidRPr="000C7F63">
        <w:rPr>
          <w:rFonts w:ascii="Georgia" w:hAnsi="Georgia"/>
          <w:sz w:val="22"/>
          <w:szCs w:val="22"/>
        </w:rPr>
        <w:t xml:space="preserve">n date du </w:t>
      </w:r>
      <w:r w:rsidR="00CD061A">
        <w:rPr>
          <w:rFonts w:ascii="Georgia" w:hAnsi="Georgia"/>
          <w:sz w:val="22"/>
          <w:szCs w:val="22"/>
        </w:rPr>
        <w:t xml:space="preserve">… </w:t>
      </w:r>
      <w:r w:rsidR="000C7F63" w:rsidRPr="000C7F63">
        <w:rPr>
          <w:rFonts w:ascii="Georgia" w:hAnsi="Georgia"/>
          <w:sz w:val="22"/>
          <w:szCs w:val="22"/>
        </w:rPr>
        <w:t xml:space="preserve"> </w:t>
      </w:r>
      <w:proofErr w:type="gramStart"/>
      <w:r w:rsidRPr="000C7F63">
        <w:rPr>
          <w:rFonts w:ascii="Georgia" w:hAnsi="Georgia"/>
          <w:sz w:val="22"/>
          <w:szCs w:val="22"/>
        </w:rPr>
        <w:t>dont</w:t>
      </w:r>
      <w:proofErr w:type="gramEnd"/>
      <w:r w:rsidRPr="000C7F63">
        <w:rPr>
          <w:rFonts w:ascii="Georgia" w:hAnsi="Georgia"/>
          <w:sz w:val="22"/>
          <w:szCs w:val="22"/>
        </w:rPr>
        <w:t xml:space="preserve"> une expédition a été transmise à la Préfecture de </w:t>
      </w:r>
      <w:r w:rsidR="000C7F63" w:rsidRPr="000C7F63">
        <w:rPr>
          <w:rFonts w:ascii="Georgia" w:hAnsi="Georgia"/>
          <w:sz w:val="22"/>
          <w:szCs w:val="22"/>
        </w:rPr>
        <w:t>Bastia</w:t>
      </w:r>
      <w:r w:rsidR="000C7F63">
        <w:rPr>
          <w:rFonts w:ascii="Georgia" w:hAnsi="Georgia"/>
          <w:sz w:val="22"/>
          <w:szCs w:val="22"/>
        </w:rPr>
        <w:t>.</w:t>
      </w:r>
    </w:p>
    <w:p w14:paraId="5245FD31" w14:textId="77777777" w:rsidR="000C7F63" w:rsidRPr="000C7F63" w:rsidRDefault="000C7F63" w:rsidP="00300357">
      <w:pPr>
        <w:jc w:val="both"/>
        <w:rPr>
          <w:rFonts w:ascii="Georgia" w:hAnsi="Georgia"/>
          <w:sz w:val="22"/>
          <w:szCs w:val="22"/>
        </w:rPr>
      </w:pPr>
    </w:p>
    <w:p w14:paraId="620F3516" w14:textId="77777777" w:rsidR="00F355F1" w:rsidRPr="00300357" w:rsidRDefault="00F355F1" w:rsidP="00300357">
      <w:pPr>
        <w:jc w:val="both"/>
        <w:rPr>
          <w:rFonts w:ascii="Georgia" w:hAnsi="Georgia"/>
          <w:sz w:val="22"/>
          <w:szCs w:val="22"/>
        </w:rPr>
      </w:pPr>
    </w:p>
    <w:p w14:paraId="7C748998" w14:textId="77777777" w:rsidR="00F355F1" w:rsidRPr="00300357" w:rsidRDefault="00F355F1" w:rsidP="00300357">
      <w:pPr>
        <w:jc w:val="both"/>
        <w:rPr>
          <w:rFonts w:ascii="Georgia" w:hAnsi="Georgia"/>
          <w:b/>
          <w:sz w:val="22"/>
          <w:szCs w:val="22"/>
          <w:u w:val="single"/>
        </w:rPr>
      </w:pPr>
      <w:r w:rsidRPr="00300357">
        <w:rPr>
          <w:rFonts w:ascii="Georgia" w:hAnsi="Georgia"/>
          <w:b/>
          <w:sz w:val="22"/>
          <w:szCs w:val="22"/>
          <w:u w:val="single"/>
        </w:rPr>
        <w:t>Et le dépositaire d’autre part :</w:t>
      </w:r>
    </w:p>
    <w:p w14:paraId="1DCF8F0C" w14:textId="77777777" w:rsidR="00F355F1" w:rsidRPr="00300357" w:rsidRDefault="00F355F1" w:rsidP="00300357">
      <w:pPr>
        <w:jc w:val="both"/>
        <w:rPr>
          <w:rFonts w:ascii="Georgia" w:hAnsi="Georgia"/>
          <w:sz w:val="22"/>
          <w:szCs w:val="22"/>
          <w:u w:val="single"/>
        </w:rPr>
      </w:pPr>
    </w:p>
    <w:p w14:paraId="3EAF7888" w14:textId="77777777" w:rsidR="00F355F1" w:rsidRPr="00725EE3" w:rsidRDefault="00F355F1" w:rsidP="00300357">
      <w:pPr>
        <w:jc w:val="both"/>
        <w:rPr>
          <w:rFonts w:ascii="Georgia" w:hAnsi="Georgia"/>
          <w:b/>
          <w:sz w:val="22"/>
          <w:szCs w:val="22"/>
        </w:rPr>
      </w:pPr>
      <w:r w:rsidRPr="00300357">
        <w:rPr>
          <w:rFonts w:ascii="Georgia" w:hAnsi="Georgia"/>
          <w:b/>
          <w:sz w:val="22"/>
          <w:szCs w:val="22"/>
        </w:rPr>
        <w:t>LA COLLECTIVITE DE CORSE</w:t>
      </w:r>
      <w:r w:rsidRPr="00300357">
        <w:rPr>
          <w:rFonts w:ascii="Georgia" w:hAnsi="Georgia"/>
          <w:sz w:val="22"/>
          <w:szCs w:val="22"/>
        </w:rPr>
        <w:t>, ayant son siège à AJACCIO, Grand Hôtel, 22 cours Grandval, BP 215, 20187 AIACCIU CEDEX 1;</w:t>
      </w:r>
    </w:p>
    <w:p w14:paraId="6CAFC395" w14:textId="77777777" w:rsidR="00F355F1" w:rsidRPr="00300357" w:rsidRDefault="00F355F1" w:rsidP="00300357">
      <w:pPr>
        <w:jc w:val="both"/>
        <w:rPr>
          <w:rFonts w:ascii="Georgia" w:hAnsi="Georgia"/>
          <w:sz w:val="22"/>
          <w:szCs w:val="22"/>
        </w:rPr>
      </w:pPr>
    </w:p>
    <w:p w14:paraId="2DEF2497" w14:textId="73DF9041" w:rsidR="00F355F1" w:rsidRPr="00B44E67" w:rsidRDefault="00F355F1" w:rsidP="00300357">
      <w:pPr>
        <w:jc w:val="both"/>
        <w:rPr>
          <w:rFonts w:ascii="Georgia" w:hAnsi="Georgia"/>
          <w:sz w:val="22"/>
          <w:szCs w:val="22"/>
        </w:rPr>
      </w:pPr>
      <w:r w:rsidRPr="00B44E67">
        <w:rPr>
          <w:rFonts w:ascii="Georgia" w:hAnsi="Georgia"/>
          <w:sz w:val="22"/>
          <w:szCs w:val="22"/>
        </w:rPr>
        <w:t>Représentée aux présentes par Monsieur Gilles SIMEONI, en sa qualité de Président du Conseil Exécutif de Corse, agissant en vertu d’une délégation de pouvoir qui lui a été donnée aux termes d</w:t>
      </w:r>
      <w:r w:rsidR="007D2994">
        <w:rPr>
          <w:rFonts w:ascii="Georgia" w:hAnsi="Georgia"/>
          <w:sz w:val="22"/>
          <w:szCs w:val="22"/>
        </w:rPr>
        <w:t>e la</w:t>
      </w:r>
      <w:r w:rsidRPr="00B44E67">
        <w:rPr>
          <w:rFonts w:ascii="Georgia" w:hAnsi="Georgia"/>
          <w:sz w:val="22"/>
          <w:szCs w:val="22"/>
        </w:rPr>
        <w:t xml:space="preserve"> délibération </w:t>
      </w:r>
      <w:r w:rsidR="007D2994">
        <w:rPr>
          <w:sz w:val="23"/>
          <w:szCs w:val="23"/>
        </w:rPr>
        <w:t xml:space="preserve">N°18/015 </w:t>
      </w:r>
      <w:r w:rsidR="009C3097" w:rsidRPr="00B44E67">
        <w:rPr>
          <w:rFonts w:ascii="Georgia" w:hAnsi="Georgia"/>
          <w:sz w:val="22"/>
          <w:szCs w:val="22"/>
        </w:rPr>
        <w:t xml:space="preserve">de l’Assemblée de Corse </w:t>
      </w:r>
      <w:r w:rsidRPr="00B44E67">
        <w:rPr>
          <w:rFonts w:ascii="Georgia" w:hAnsi="Georgia"/>
          <w:sz w:val="22"/>
          <w:szCs w:val="22"/>
        </w:rPr>
        <w:t>en date du</w:t>
      </w:r>
      <w:r w:rsidR="00971BEF">
        <w:rPr>
          <w:rFonts w:ascii="Georgia" w:hAnsi="Georgia"/>
          <w:sz w:val="22"/>
          <w:szCs w:val="22"/>
        </w:rPr>
        <w:t xml:space="preserve"> </w:t>
      </w:r>
      <w:r w:rsidR="007D2994">
        <w:rPr>
          <w:rFonts w:ascii="Georgia" w:hAnsi="Georgia"/>
          <w:sz w:val="22"/>
          <w:szCs w:val="22"/>
        </w:rPr>
        <w:t>16 janvier 2018,</w:t>
      </w:r>
      <w:r w:rsidRPr="00B44E67">
        <w:rPr>
          <w:rFonts w:ascii="Georgia" w:hAnsi="Georgia"/>
          <w:sz w:val="22"/>
          <w:szCs w:val="22"/>
        </w:rPr>
        <w:t xml:space="preserve"> dont une expédition a été transmise à Monsieur le Préfet de la Corse, qui en a accusé réception le </w:t>
      </w:r>
      <w:r w:rsidR="007D2994">
        <w:rPr>
          <w:rFonts w:ascii="Georgia" w:hAnsi="Georgia"/>
          <w:sz w:val="22"/>
          <w:szCs w:val="22"/>
        </w:rPr>
        <w:t xml:space="preserve">21 janvier </w:t>
      </w:r>
      <w:proofErr w:type="gramStart"/>
      <w:r w:rsidR="007D2994">
        <w:rPr>
          <w:rFonts w:ascii="Georgia" w:hAnsi="Georgia"/>
          <w:sz w:val="22"/>
          <w:szCs w:val="22"/>
        </w:rPr>
        <w:t>2018,</w:t>
      </w:r>
      <w:r w:rsidR="00CD061A">
        <w:rPr>
          <w:rFonts w:ascii="Georgia" w:hAnsi="Georgia"/>
          <w:sz w:val="22"/>
          <w:szCs w:val="22"/>
        </w:rPr>
        <w:t xml:space="preserve"> </w:t>
      </w:r>
      <w:r w:rsidRPr="00B44E67">
        <w:rPr>
          <w:rFonts w:ascii="Georgia" w:hAnsi="Georgia"/>
          <w:sz w:val="22"/>
          <w:szCs w:val="22"/>
        </w:rPr>
        <w:t xml:space="preserve"> et</w:t>
      </w:r>
      <w:proofErr w:type="gramEnd"/>
      <w:r w:rsidRPr="00B44E67">
        <w:rPr>
          <w:rFonts w:ascii="Georgia" w:hAnsi="Georgia"/>
          <w:sz w:val="22"/>
          <w:szCs w:val="22"/>
        </w:rPr>
        <w:t xml:space="preserve"> dont une copie est demeurée ci-annexée.</w:t>
      </w:r>
    </w:p>
    <w:p w14:paraId="4A5B7944" w14:textId="77777777" w:rsidR="00F355F1" w:rsidRPr="00300357" w:rsidRDefault="00F355F1" w:rsidP="00300357">
      <w:pPr>
        <w:jc w:val="both"/>
        <w:rPr>
          <w:rFonts w:ascii="Georgia" w:hAnsi="Georgia"/>
          <w:sz w:val="22"/>
          <w:szCs w:val="22"/>
        </w:rPr>
      </w:pPr>
    </w:p>
    <w:p w14:paraId="3247F953" w14:textId="77777777" w:rsidR="00F355F1" w:rsidRPr="00300357" w:rsidRDefault="00F355F1" w:rsidP="00300357">
      <w:pPr>
        <w:jc w:val="both"/>
        <w:rPr>
          <w:rFonts w:ascii="Georgia" w:hAnsi="Georgia"/>
          <w:sz w:val="22"/>
          <w:szCs w:val="22"/>
        </w:rPr>
      </w:pPr>
      <w:r w:rsidRPr="00300357">
        <w:rPr>
          <w:rFonts w:ascii="Georgia" w:hAnsi="Georgia"/>
          <w:sz w:val="22"/>
          <w:szCs w:val="22"/>
        </w:rPr>
        <w:t xml:space="preserve">Lesquels, préalablement à la convention de </w:t>
      </w:r>
      <w:r w:rsidR="00300357">
        <w:rPr>
          <w:rFonts w:ascii="Georgia" w:hAnsi="Georgia"/>
          <w:sz w:val="22"/>
          <w:szCs w:val="22"/>
        </w:rPr>
        <w:t>mise en réserve</w:t>
      </w:r>
      <w:r w:rsidRPr="00300357">
        <w:rPr>
          <w:rFonts w:ascii="Georgia" w:hAnsi="Georgia"/>
          <w:sz w:val="22"/>
          <w:szCs w:val="22"/>
        </w:rPr>
        <w:t xml:space="preserve"> faisant l’objet des présentes ont exposé ce qui suit :</w:t>
      </w:r>
    </w:p>
    <w:p w14:paraId="0E34B3E8" w14:textId="77777777" w:rsidR="000C7F63" w:rsidRPr="00300357" w:rsidRDefault="000C7F63" w:rsidP="00300357">
      <w:pPr>
        <w:jc w:val="both"/>
        <w:rPr>
          <w:rFonts w:ascii="Georgia" w:hAnsi="Georgia"/>
          <w:sz w:val="22"/>
          <w:szCs w:val="22"/>
        </w:rPr>
      </w:pPr>
    </w:p>
    <w:p w14:paraId="230CD07D" w14:textId="56DE6F7C" w:rsidR="00F355F1" w:rsidRPr="00B464CE" w:rsidRDefault="00F355F1" w:rsidP="00300357">
      <w:pPr>
        <w:jc w:val="both"/>
        <w:rPr>
          <w:rFonts w:ascii="Georgia" w:hAnsi="Georgia"/>
          <w:b/>
          <w:sz w:val="22"/>
          <w:szCs w:val="22"/>
          <w:u w:val="single"/>
        </w:rPr>
      </w:pPr>
      <w:r w:rsidRPr="00300357">
        <w:rPr>
          <w:rFonts w:ascii="Georgia" w:hAnsi="Georgia"/>
          <w:b/>
          <w:sz w:val="22"/>
          <w:szCs w:val="22"/>
          <w:u w:val="single"/>
        </w:rPr>
        <w:t>Exposé</w:t>
      </w:r>
    </w:p>
    <w:p w14:paraId="3DA7088D" w14:textId="77777777" w:rsidR="00F355F1" w:rsidRPr="00300357" w:rsidRDefault="00F355F1" w:rsidP="00300357">
      <w:pPr>
        <w:jc w:val="both"/>
        <w:rPr>
          <w:rFonts w:ascii="Georgia" w:hAnsi="Georgia"/>
          <w:sz w:val="22"/>
          <w:szCs w:val="22"/>
        </w:rPr>
      </w:pPr>
    </w:p>
    <w:p w14:paraId="1A338634" w14:textId="76B7FD37" w:rsidR="00CD061A" w:rsidRDefault="00AF10D2" w:rsidP="007D2994">
      <w:pPr>
        <w:jc w:val="both"/>
      </w:pPr>
      <w:r>
        <w:rPr>
          <w:rFonts w:ascii="Georgia" w:hAnsi="Georgia"/>
          <w:sz w:val="22"/>
          <w:szCs w:val="22"/>
        </w:rPr>
        <w:t xml:space="preserve">La commune de </w:t>
      </w:r>
      <w:r w:rsidR="007D2994">
        <w:rPr>
          <w:rFonts w:ascii="Georgia" w:hAnsi="Georgia"/>
          <w:sz w:val="22"/>
          <w:szCs w:val="22"/>
        </w:rPr>
        <w:t xml:space="preserve">… </w:t>
      </w:r>
      <w:r>
        <w:rPr>
          <w:rFonts w:ascii="Georgia" w:hAnsi="Georgia"/>
          <w:sz w:val="22"/>
          <w:szCs w:val="22"/>
        </w:rPr>
        <w:t xml:space="preserve"> </w:t>
      </w:r>
      <w:proofErr w:type="gramStart"/>
      <w:r>
        <w:rPr>
          <w:rFonts w:ascii="Georgia" w:hAnsi="Georgia"/>
          <w:sz w:val="22"/>
          <w:szCs w:val="22"/>
        </w:rPr>
        <w:t>œuvre</w:t>
      </w:r>
      <w:proofErr w:type="gramEnd"/>
      <w:r>
        <w:rPr>
          <w:rFonts w:ascii="Georgia" w:hAnsi="Georgia"/>
          <w:sz w:val="22"/>
          <w:szCs w:val="22"/>
        </w:rPr>
        <w:t xml:space="preserve"> pour la conservation et la valorisation de son patrimoine mobilier. A ce titre, elle sollicite le CCRPMC pour la conservation temporaire et la mise à disposition des moyens et locaux pour la </w:t>
      </w:r>
      <w:r w:rsidR="00AB176B">
        <w:rPr>
          <w:rFonts w:ascii="Georgia" w:hAnsi="Georgia"/>
          <w:sz w:val="22"/>
          <w:szCs w:val="22"/>
        </w:rPr>
        <w:t xml:space="preserve">conservation et la </w:t>
      </w:r>
      <w:r>
        <w:rPr>
          <w:rFonts w:ascii="Georgia" w:hAnsi="Georgia"/>
          <w:sz w:val="22"/>
          <w:szCs w:val="22"/>
        </w:rPr>
        <w:t>restauration de :</w:t>
      </w:r>
    </w:p>
    <w:p w14:paraId="49D43606" w14:textId="08D35678" w:rsidR="007D2994" w:rsidRDefault="007D2994" w:rsidP="00953A7C">
      <w:pPr>
        <w:jc w:val="both"/>
      </w:pPr>
    </w:p>
    <w:p w14:paraId="543A6B57" w14:textId="45593D87" w:rsidR="00CA48F9" w:rsidRDefault="00953A7C" w:rsidP="00300357">
      <w:pPr>
        <w:jc w:val="both"/>
        <w:rPr>
          <w:rFonts w:ascii="Georgia" w:hAnsi="Georgia"/>
          <w:sz w:val="22"/>
          <w:szCs w:val="22"/>
        </w:rPr>
      </w:pPr>
      <w:r>
        <w:rPr>
          <w:rFonts w:ascii="Georgia" w:hAnsi="Georgia"/>
          <w:sz w:val="22"/>
          <w:szCs w:val="22"/>
        </w:rPr>
        <w:t>…</w:t>
      </w:r>
    </w:p>
    <w:p w14:paraId="62200C14" w14:textId="027C39AE" w:rsidR="00CA48F9" w:rsidRDefault="00CA48F9" w:rsidP="00300357">
      <w:pPr>
        <w:jc w:val="both"/>
        <w:rPr>
          <w:rFonts w:ascii="Georgia" w:hAnsi="Georgia"/>
          <w:sz w:val="22"/>
          <w:szCs w:val="22"/>
        </w:rPr>
      </w:pPr>
    </w:p>
    <w:p w14:paraId="72BD7697" w14:textId="3232B610" w:rsidR="00CA48F9" w:rsidRDefault="00AB176B" w:rsidP="00300357">
      <w:pPr>
        <w:jc w:val="both"/>
        <w:rPr>
          <w:rFonts w:ascii="Georgia" w:hAnsi="Georgia"/>
          <w:sz w:val="22"/>
          <w:szCs w:val="22"/>
        </w:rPr>
      </w:pPr>
      <w:r>
        <w:rPr>
          <w:rFonts w:ascii="Georgia" w:hAnsi="Georgia"/>
          <w:sz w:val="22"/>
          <w:szCs w:val="22"/>
        </w:rPr>
        <w:t>Durant ce stockage, la mairie s’engage à mettre en place les moyens nécessaires au retour des objets dans leurs édifices d’origine, par l’amélioration des conditions de conservation</w:t>
      </w:r>
      <w:r w:rsidR="00953A7C">
        <w:rPr>
          <w:rFonts w:ascii="Georgia" w:hAnsi="Georgia"/>
          <w:sz w:val="22"/>
          <w:szCs w:val="22"/>
        </w:rPr>
        <w:t xml:space="preserve"> et dans le respect du délai prévu par la convention. </w:t>
      </w:r>
    </w:p>
    <w:p w14:paraId="3E879093" w14:textId="77777777" w:rsidR="00CA48F9" w:rsidRDefault="00CA48F9" w:rsidP="00300357">
      <w:pPr>
        <w:jc w:val="both"/>
        <w:rPr>
          <w:rFonts w:ascii="Georgia" w:hAnsi="Georgia"/>
          <w:sz w:val="22"/>
          <w:szCs w:val="22"/>
        </w:rPr>
      </w:pPr>
    </w:p>
    <w:p w14:paraId="4BFFEB74" w14:textId="3FC10D20" w:rsidR="00F355F1" w:rsidRPr="00300357" w:rsidRDefault="00AF10D2" w:rsidP="00300357">
      <w:pPr>
        <w:jc w:val="both"/>
        <w:rPr>
          <w:rFonts w:ascii="Georgia" w:hAnsi="Georgia"/>
          <w:sz w:val="22"/>
          <w:szCs w:val="22"/>
        </w:rPr>
      </w:pPr>
      <w:r>
        <w:rPr>
          <w:rFonts w:ascii="Georgia" w:hAnsi="Georgia"/>
          <w:sz w:val="22"/>
          <w:szCs w:val="22"/>
        </w:rPr>
        <w:t xml:space="preserve">  </w:t>
      </w:r>
    </w:p>
    <w:p w14:paraId="33F8A000" w14:textId="77777777" w:rsidR="00F355F1" w:rsidRPr="00300357" w:rsidRDefault="00F355F1" w:rsidP="00300357">
      <w:pPr>
        <w:jc w:val="both"/>
        <w:rPr>
          <w:rFonts w:ascii="Georgia" w:hAnsi="Georgia"/>
          <w:sz w:val="22"/>
          <w:szCs w:val="22"/>
        </w:rPr>
      </w:pPr>
      <w:r w:rsidRPr="00300357">
        <w:rPr>
          <w:rFonts w:ascii="Georgia" w:hAnsi="Georgia"/>
          <w:sz w:val="22"/>
          <w:szCs w:val="22"/>
        </w:rPr>
        <w:t xml:space="preserve">Ceci exposé, il est passé à la convention de </w:t>
      </w:r>
      <w:r w:rsidR="00300357">
        <w:rPr>
          <w:rFonts w:ascii="Georgia" w:hAnsi="Georgia"/>
          <w:sz w:val="22"/>
          <w:szCs w:val="22"/>
        </w:rPr>
        <w:t>mise en réserve</w:t>
      </w:r>
      <w:r w:rsidRPr="00300357">
        <w:rPr>
          <w:rFonts w:ascii="Georgia" w:hAnsi="Georgia"/>
          <w:sz w:val="22"/>
          <w:szCs w:val="22"/>
        </w:rPr>
        <w:t xml:space="preserve"> faisant l’objet des présentes :</w:t>
      </w:r>
    </w:p>
    <w:p w14:paraId="641EF830" w14:textId="77777777" w:rsidR="00F355F1" w:rsidRPr="00300357" w:rsidRDefault="00F355F1" w:rsidP="00300357">
      <w:pPr>
        <w:jc w:val="both"/>
        <w:rPr>
          <w:rFonts w:ascii="Georgia" w:hAnsi="Georgia"/>
          <w:sz w:val="22"/>
          <w:szCs w:val="22"/>
          <w:u w:val="single"/>
        </w:rPr>
      </w:pPr>
    </w:p>
    <w:p w14:paraId="132441A0" w14:textId="77777777" w:rsidR="00A85F40" w:rsidRDefault="00A85F40" w:rsidP="00300357">
      <w:pPr>
        <w:jc w:val="both"/>
        <w:rPr>
          <w:rFonts w:ascii="Georgia" w:hAnsi="Georgia"/>
          <w:b/>
          <w:sz w:val="22"/>
          <w:szCs w:val="22"/>
          <w:u w:val="single"/>
        </w:rPr>
      </w:pPr>
    </w:p>
    <w:p w14:paraId="70F65816" w14:textId="77777777" w:rsidR="001A6E6C" w:rsidRDefault="001A6E6C" w:rsidP="00300357">
      <w:pPr>
        <w:jc w:val="both"/>
        <w:rPr>
          <w:rFonts w:ascii="Georgia" w:hAnsi="Georgia"/>
          <w:b/>
          <w:sz w:val="22"/>
          <w:szCs w:val="22"/>
          <w:u w:val="single"/>
        </w:rPr>
      </w:pPr>
    </w:p>
    <w:p w14:paraId="53FCC696" w14:textId="77777777" w:rsidR="00953A7C" w:rsidRDefault="00953A7C" w:rsidP="00300357">
      <w:pPr>
        <w:jc w:val="both"/>
        <w:rPr>
          <w:rFonts w:ascii="Georgia" w:hAnsi="Georgia"/>
          <w:b/>
          <w:sz w:val="22"/>
          <w:szCs w:val="22"/>
          <w:u w:val="single"/>
        </w:rPr>
      </w:pPr>
    </w:p>
    <w:p w14:paraId="7E9F4D76" w14:textId="77777777" w:rsidR="00953A7C" w:rsidRDefault="00953A7C" w:rsidP="00300357">
      <w:pPr>
        <w:jc w:val="both"/>
        <w:rPr>
          <w:rFonts w:ascii="Georgia" w:hAnsi="Georgia"/>
          <w:b/>
          <w:sz w:val="22"/>
          <w:szCs w:val="22"/>
          <w:u w:val="single"/>
        </w:rPr>
      </w:pPr>
    </w:p>
    <w:p w14:paraId="2EDBC574" w14:textId="77777777" w:rsidR="007D2994" w:rsidRDefault="007D2994" w:rsidP="00300357">
      <w:pPr>
        <w:jc w:val="both"/>
        <w:rPr>
          <w:rFonts w:ascii="Georgia" w:hAnsi="Georgia"/>
          <w:b/>
          <w:sz w:val="22"/>
          <w:szCs w:val="22"/>
          <w:u w:val="single"/>
        </w:rPr>
      </w:pPr>
    </w:p>
    <w:p w14:paraId="77EBAAFB" w14:textId="77777777" w:rsidR="007D2994" w:rsidRDefault="007D2994" w:rsidP="00300357">
      <w:pPr>
        <w:jc w:val="both"/>
        <w:rPr>
          <w:rFonts w:ascii="Georgia" w:hAnsi="Georgia"/>
          <w:b/>
          <w:sz w:val="22"/>
          <w:szCs w:val="22"/>
          <w:u w:val="single"/>
        </w:rPr>
      </w:pPr>
    </w:p>
    <w:p w14:paraId="7AE4044C" w14:textId="77777777" w:rsidR="007D2994" w:rsidRDefault="007D2994" w:rsidP="00300357">
      <w:pPr>
        <w:jc w:val="both"/>
        <w:rPr>
          <w:rFonts w:ascii="Georgia" w:hAnsi="Georgia"/>
          <w:b/>
          <w:sz w:val="22"/>
          <w:szCs w:val="22"/>
          <w:u w:val="single"/>
        </w:rPr>
      </w:pPr>
    </w:p>
    <w:p w14:paraId="601FCA9E" w14:textId="77777777" w:rsidR="007D2994" w:rsidRDefault="007D2994" w:rsidP="00300357">
      <w:pPr>
        <w:jc w:val="both"/>
        <w:rPr>
          <w:rFonts w:ascii="Georgia" w:hAnsi="Georgia"/>
          <w:b/>
          <w:sz w:val="22"/>
          <w:szCs w:val="22"/>
          <w:u w:val="single"/>
        </w:rPr>
      </w:pPr>
    </w:p>
    <w:p w14:paraId="359E3057" w14:textId="77777777" w:rsidR="001A6E6C" w:rsidRDefault="001A6E6C" w:rsidP="00300357">
      <w:pPr>
        <w:jc w:val="both"/>
        <w:rPr>
          <w:rFonts w:ascii="Georgia" w:hAnsi="Georgia"/>
          <w:b/>
          <w:sz w:val="22"/>
          <w:szCs w:val="22"/>
          <w:u w:val="single"/>
        </w:rPr>
      </w:pPr>
    </w:p>
    <w:p w14:paraId="47EDA487" w14:textId="77777777" w:rsidR="00CD061A" w:rsidRDefault="00CD061A" w:rsidP="00300357">
      <w:pPr>
        <w:jc w:val="both"/>
        <w:rPr>
          <w:rFonts w:ascii="Georgia" w:hAnsi="Georgia"/>
          <w:b/>
          <w:sz w:val="22"/>
          <w:szCs w:val="22"/>
          <w:u w:val="single"/>
        </w:rPr>
      </w:pPr>
    </w:p>
    <w:p w14:paraId="1D1BEE0D" w14:textId="77777777" w:rsidR="00AB176B" w:rsidRPr="00300357" w:rsidRDefault="00AB176B" w:rsidP="00300357">
      <w:pPr>
        <w:jc w:val="both"/>
        <w:rPr>
          <w:rFonts w:ascii="Georgia" w:hAnsi="Georgia"/>
          <w:sz w:val="22"/>
          <w:szCs w:val="22"/>
        </w:rPr>
      </w:pPr>
    </w:p>
    <w:p w14:paraId="107BFDFC" w14:textId="77777777" w:rsidR="00F355F1" w:rsidRPr="00300357" w:rsidRDefault="00F355F1" w:rsidP="00300357">
      <w:pPr>
        <w:jc w:val="both"/>
        <w:rPr>
          <w:rFonts w:ascii="Georgia" w:hAnsi="Georgia"/>
          <w:sz w:val="22"/>
          <w:szCs w:val="22"/>
        </w:rPr>
      </w:pPr>
      <w:r w:rsidRPr="00300357">
        <w:rPr>
          <w:rFonts w:ascii="Georgia" w:hAnsi="Georgia"/>
          <w:sz w:val="22"/>
          <w:szCs w:val="22"/>
        </w:rPr>
        <w:lastRenderedPageBreak/>
        <w:t>Il a été convenu ce qui suit :</w:t>
      </w:r>
    </w:p>
    <w:p w14:paraId="7FCB577A" w14:textId="77777777" w:rsidR="00F355F1" w:rsidRPr="00300357" w:rsidRDefault="00F355F1" w:rsidP="00300357">
      <w:pPr>
        <w:pStyle w:val="Titre2"/>
        <w:jc w:val="both"/>
        <w:rPr>
          <w:rFonts w:ascii="Georgia" w:hAnsi="Georgia"/>
          <w:sz w:val="22"/>
          <w:szCs w:val="22"/>
        </w:rPr>
      </w:pPr>
    </w:p>
    <w:p w14:paraId="36E7E698" w14:textId="77777777" w:rsidR="00F355F1" w:rsidRDefault="00F355F1" w:rsidP="00300357">
      <w:pPr>
        <w:pStyle w:val="Titre2"/>
        <w:jc w:val="both"/>
        <w:rPr>
          <w:rFonts w:ascii="Georgia" w:hAnsi="Georgia"/>
          <w:sz w:val="22"/>
          <w:szCs w:val="22"/>
          <w:u w:val="single"/>
        </w:rPr>
      </w:pPr>
      <w:r w:rsidRPr="001B05C3">
        <w:rPr>
          <w:rFonts w:ascii="Georgia" w:hAnsi="Georgia"/>
          <w:sz w:val="22"/>
          <w:szCs w:val="22"/>
          <w:u w:val="single"/>
        </w:rPr>
        <w:t>Article 1 : Objet</w:t>
      </w:r>
    </w:p>
    <w:p w14:paraId="7D8307A0" w14:textId="77777777" w:rsidR="00953A7C" w:rsidRPr="00953A7C" w:rsidRDefault="00953A7C" w:rsidP="00953A7C"/>
    <w:p w14:paraId="7986380C" w14:textId="77777777" w:rsidR="00F355F1" w:rsidRDefault="00F355F1" w:rsidP="00300357">
      <w:pPr>
        <w:jc w:val="both"/>
        <w:rPr>
          <w:rFonts w:ascii="Georgia" w:hAnsi="Georgia"/>
          <w:sz w:val="22"/>
          <w:szCs w:val="22"/>
        </w:rPr>
      </w:pPr>
      <w:r w:rsidRPr="001B05C3">
        <w:rPr>
          <w:rFonts w:ascii="Georgia" w:hAnsi="Georgia"/>
          <w:sz w:val="22"/>
          <w:szCs w:val="22"/>
        </w:rPr>
        <w:t>La présente convention a pour objet le dépôt temporaire dans les réserves du CCRPMC de</w:t>
      </w:r>
      <w:r w:rsidR="0049164C">
        <w:rPr>
          <w:rFonts w:ascii="Georgia" w:hAnsi="Georgia"/>
          <w:sz w:val="22"/>
          <w:szCs w:val="22"/>
        </w:rPr>
        <w:t> :</w:t>
      </w:r>
    </w:p>
    <w:p w14:paraId="4DAC1424" w14:textId="46A07936" w:rsidR="00AB176B" w:rsidRDefault="007D2994" w:rsidP="00AB176B">
      <w:pPr>
        <w:numPr>
          <w:ilvl w:val="0"/>
          <w:numId w:val="1"/>
        </w:numPr>
        <w:spacing w:before="100" w:beforeAutospacing="1" w:after="100" w:afterAutospacing="1"/>
      </w:pPr>
      <w:r w:rsidRPr="00AB176B">
        <w:t>Titre</w:t>
      </w:r>
      <w:r w:rsidR="00AB176B" w:rsidRPr="00AB176B">
        <w:t xml:space="preserve"> de l’œuvre, auteur, </w:t>
      </w:r>
      <w:r w:rsidR="00AB176B">
        <w:t xml:space="preserve">époque, </w:t>
      </w:r>
      <w:r w:rsidR="00AB176B" w:rsidRPr="00AB176B">
        <w:t xml:space="preserve">édifice, </w:t>
      </w:r>
      <w:r w:rsidR="00AB176B">
        <w:t>type de protection MH</w:t>
      </w:r>
      <w:r w:rsidR="00AB176B" w:rsidRPr="00AB176B">
        <w:t>, d</w:t>
      </w:r>
      <w:r w:rsidR="00CD061A" w:rsidRPr="00AB176B">
        <w:t>imensions</w:t>
      </w:r>
      <w:r w:rsidR="00AB176B">
        <w:t xml:space="preserve"> hauteur, largeur, épaisseur</w:t>
      </w:r>
      <w:r w:rsidR="00AB176B" w:rsidRPr="00AB176B">
        <w:t>.</w:t>
      </w:r>
    </w:p>
    <w:p w14:paraId="3071D3D0" w14:textId="5571725E" w:rsidR="00AB176B" w:rsidRPr="00AB176B" w:rsidRDefault="00AB176B" w:rsidP="00AB176B">
      <w:pPr>
        <w:numPr>
          <w:ilvl w:val="0"/>
          <w:numId w:val="1"/>
        </w:numPr>
        <w:spacing w:before="100" w:beforeAutospacing="1" w:after="100" w:afterAutospacing="1"/>
      </w:pPr>
      <w:r>
        <w:t>…</w:t>
      </w:r>
    </w:p>
    <w:p w14:paraId="246E848B" w14:textId="77777777" w:rsidR="00F355F1" w:rsidRPr="001B05C3" w:rsidRDefault="00F355F1" w:rsidP="00300357">
      <w:pPr>
        <w:jc w:val="both"/>
        <w:rPr>
          <w:rFonts w:ascii="Georgia" w:hAnsi="Georgia"/>
          <w:sz w:val="22"/>
          <w:szCs w:val="22"/>
        </w:rPr>
      </w:pPr>
    </w:p>
    <w:p w14:paraId="3EDF9599" w14:textId="60F6919D" w:rsidR="00F355F1" w:rsidRDefault="00F355F1" w:rsidP="00300357">
      <w:pPr>
        <w:pStyle w:val="Titre2"/>
        <w:jc w:val="both"/>
        <w:rPr>
          <w:rFonts w:ascii="Georgia" w:hAnsi="Georgia"/>
          <w:sz w:val="22"/>
          <w:szCs w:val="22"/>
          <w:u w:val="single"/>
        </w:rPr>
      </w:pPr>
      <w:r w:rsidRPr="001B05C3">
        <w:rPr>
          <w:rFonts w:ascii="Georgia" w:hAnsi="Georgia"/>
          <w:sz w:val="22"/>
          <w:szCs w:val="22"/>
          <w:u w:val="single"/>
        </w:rPr>
        <w:t>Article 2 : Durée de la convention</w:t>
      </w:r>
    </w:p>
    <w:p w14:paraId="6E3D2001" w14:textId="77777777" w:rsidR="00CD061A" w:rsidRPr="00CD061A" w:rsidRDefault="00CD061A" w:rsidP="00CD061A"/>
    <w:p w14:paraId="227AE4E7" w14:textId="0CB390A2" w:rsidR="00F355F1" w:rsidRPr="001B05C3" w:rsidRDefault="00F355F1" w:rsidP="00300357">
      <w:pPr>
        <w:jc w:val="both"/>
        <w:rPr>
          <w:rFonts w:ascii="Georgia" w:hAnsi="Georgia"/>
          <w:sz w:val="22"/>
          <w:szCs w:val="22"/>
        </w:rPr>
      </w:pPr>
      <w:r w:rsidRPr="001B05C3">
        <w:rPr>
          <w:rFonts w:ascii="Georgia" w:hAnsi="Georgia"/>
          <w:sz w:val="22"/>
          <w:szCs w:val="22"/>
        </w:rPr>
        <w:t xml:space="preserve">Ladite convention est valable à compter </w:t>
      </w:r>
      <w:r w:rsidR="00AF10D2">
        <w:rPr>
          <w:rFonts w:ascii="Georgia" w:hAnsi="Georgia"/>
          <w:sz w:val="22"/>
          <w:szCs w:val="22"/>
        </w:rPr>
        <w:t xml:space="preserve">… </w:t>
      </w:r>
      <w:r w:rsidRPr="001B05C3">
        <w:rPr>
          <w:rFonts w:ascii="Georgia" w:hAnsi="Georgia"/>
          <w:sz w:val="22"/>
          <w:szCs w:val="22"/>
        </w:rPr>
        <w:t>et jusqu’au</w:t>
      </w:r>
      <w:r w:rsidR="001B05C3" w:rsidRPr="001B05C3">
        <w:rPr>
          <w:rFonts w:ascii="Georgia" w:hAnsi="Georgia"/>
          <w:sz w:val="22"/>
          <w:szCs w:val="22"/>
        </w:rPr>
        <w:t xml:space="preserve"> </w:t>
      </w:r>
      <w:r w:rsidR="00AF10D2">
        <w:rPr>
          <w:rFonts w:ascii="Georgia" w:hAnsi="Georgia"/>
          <w:sz w:val="22"/>
          <w:szCs w:val="22"/>
        </w:rPr>
        <w:t>…</w:t>
      </w:r>
      <w:r w:rsidRPr="001B05C3">
        <w:rPr>
          <w:rFonts w:ascii="Georgia" w:hAnsi="Georgia"/>
          <w:sz w:val="22"/>
          <w:szCs w:val="22"/>
        </w:rPr>
        <w:t xml:space="preserve"> </w:t>
      </w:r>
    </w:p>
    <w:p w14:paraId="5FAC2EFC" w14:textId="77777777" w:rsidR="00F355F1" w:rsidRPr="001B05C3" w:rsidRDefault="00F355F1" w:rsidP="00300357">
      <w:pPr>
        <w:pStyle w:val="Titre2"/>
        <w:jc w:val="both"/>
        <w:rPr>
          <w:rFonts w:ascii="Georgia" w:hAnsi="Georgia"/>
          <w:sz w:val="22"/>
          <w:szCs w:val="22"/>
        </w:rPr>
      </w:pPr>
    </w:p>
    <w:p w14:paraId="6B9354CF" w14:textId="77777777" w:rsidR="00B44E67" w:rsidRPr="001B05C3" w:rsidRDefault="00F355F1" w:rsidP="00B44E67">
      <w:pPr>
        <w:pStyle w:val="Titre2"/>
        <w:jc w:val="both"/>
        <w:rPr>
          <w:rFonts w:ascii="Georgia" w:hAnsi="Georgia"/>
          <w:sz w:val="22"/>
          <w:szCs w:val="22"/>
          <w:u w:val="single"/>
        </w:rPr>
      </w:pPr>
      <w:r w:rsidRPr="001B05C3">
        <w:rPr>
          <w:rFonts w:ascii="Georgia" w:hAnsi="Georgia"/>
          <w:sz w:val="22"/>
          <w:szCs w:val="22"/>
          <w:u w:val="single"/>
        </w:rPr>
        <w:t>Article 3 : Tarification</w:t>
      </w:r>
    </w:p>
    <w:p w14:paraId="0E296C2F" w14:textId="77777777" w:rsidR="00B44E67" w:rsidRPr="001B05C3" w:rsidRDefault="00B44E67" w:rsidP="00B44E67">
      <w:pPr>
        <w:rPr>
          <w:rFonts w:ascii="Georgia" w:hAnsi="Georgia"/>
          <w:sz w:val="22"/>
          <w:szCs w:val="22"/>
        </w:rPr>
      </w:pPr>
    </w:p>
    <w:p w14:paraId="6627F89A" w14:textId="66E16AC9" w:rsidR="00400C05" w:rsidRPr="001B05C3" w:rsidRDefault="00971BEF" w:rsidP="00971BEF">
      <w:r w:rsidRPr="001B05C3">
        <w:rPr>
          <w:rFonts w:ascii="Georgia" w:hAnsi="Georgia"/>
          <w:sz w:val="22"/>
          <w:szCs w:val="22"/>
        </w:rPr>
        <w:t>La mise en réserve est réalisée à titre gratuit</w:t>
      </w:r>
      <w:r w:rsidR="007D2994">
        <w:rPr>
          <w:rFonts w:ascii="Georgia" w:hAnsi="Georgia"/>
          <w:sz w:val="22"/>
          <w:szCs w:val="22"/>
        </w:rPr>
        <w:t xml:space="preserve">, le temps de la convention. </w:t>
      </w:r>
    </w:p>
    <w:p w14:paraId="26790842" w14:textId="77777777" w:rsidR="00F4138E" w:rsidRPr="001B05C3" w:rsidRDefault="00F4138E" w:rsidP="00300357">
      <w:pPr>
        <w:jc w:val="both"/>
        <w:rPr>
          <w:rFonts w:ascii="Georgia" w:hAnsi="Georgia"/>
          <w:sz w:val="22"/>
          <w:szCs w:val="22"/>
        </w:rPr>
      </w:pPr>
    </w:p>
    <w:p w14:paraId="0C3E9D6D" w14:textId="3A01BCC0" w:rsidR="00F355F1" w:rsidRDefault="00F355F1" w:rsidP="00300357">
      <w:pPr>
        <w:pStyle w:val="Titre2"/>
        <w:jc w:val="both"/>
        <w:rPr>
          <w:rFonts w:ascii="Georgia" w:hAnsi="Georgia"/>
          <w:sz w:val="22"/>
          <w:szCs w:val="22"/>
          <w:u w:val="single"/>
        </w:rPr>
      </w:pPr>
      <w:r w:rsidRPr="001B05C3">
        <w:rPr>
          <w:rFonts w:ascii="Georgia" w:hAnsi="Georgia"/>
          <w:sz w:val="22"/>
          <w:szCs w:val="22"/>
          <w:u w:val="single"/>
        </w:rPr>
        <w:t>Article 4 : Assurance des œuvres</w:t>
      </w:r>
    </w:p>
    <w:p w14:paraId="6FB2EB49" w14:textId="77777777" w:rsidR="00CD061A" w:rsidRPr="00CD061A" w:rsidRDefault="00CD061A" w:rsidP="00CD061A"/>
    <w:p w14:paraId="592A2315" w14:textId="3F541215" w:rsidR="00F355F1" w:rsidRPr="001B05C3" w:rsidRDefault="00F355F1" w:rsidP="00300357">
      <w:pPr>
        <w:jc w:val="both"/>
        <w:rPr>
          <w:rFonts w:ascii="Georgia" w:hAnsi="Georgia"/>
          <w:sz w:val="22"/>
          <w:szCs w:val="22"/>
        </w:rPr>
      </w:pPr>
      <w:r w:rsidRPr="001B05C3">
        <w:rPr>
          <w:rFonts w:ascii="Georgia" w:hAnsi="Georgia"/>
          <w:sz w:val="22"/>
          <w:szCs w:val="22"/>
        </w:rPr>
        <w:t>Le déposant assure l’objet pendant le transport</w:t>
      </w:r>
      <w:r w:rsidR="00AF10D2">
        <w:rPr>
          <w:rFonts w:ascii="Georgia" w:hAnsi="Georgia"/>
          <w:sz w:val="22"/>
          <w:szCs w:val="22"/>
        </w:rPr>
        <w:t>.</w:t>
      </w:r>
    </w:p>
    <w:p w14:paraId="4090B738" w14:textId="77777777" w:rsidR="00F355F1" w:rsidRPr="00300357" w:rsidRDefault="00F355F1" w:rsidP="00300357">
      <w:pPr>
        <w:jc w:val="both"/>
        <w:rPr>
          <w:rFonts w:ascii="Georgia" w:hAnsi="Georgia"/>
          <w:sz w:val="22"/>
          <w:szCs w:val="22"/>
        </w:rPr>
      </w:pPr>
      <w:r w:rsidRPr="00300357">
        <w:rPr>
          <w:rFonts w:ascii="Georgia" w:hAnsi="Georgia"/>
          <w:sz w:val="22"/>
          <w:szCs w:val="22"/>
        </w:rPr>
        <w:t xml:space="preserve">Le CCRPMC assure les œuvres dans le cadre du stockage temporaire. </w:t>
      </w:r>
    </w:p>
    <w:p w14:paraId="0AD1A9FA" w14:textId="5D74A5B9" w:rsidR="00F355F1" w:rsidRPr="00300357" w:rsidRDefault="00F355F1" w:rsidP="00300357">
      <w:pPr>
        <w:jc w:val="both"/>
        <w:rPr>
          <w:rFonts w:ascii="Georgia" w:hAnsi="Georgia"/>
          <w:sz w:val="22"/>
          <w:szCs w:val="22"/>
        </w:rPr>
      </w:pPr>
      <w:r w:rsidRPr="00300357">
        <w:rPr>
          <w:rFonts w:ascii="Georgia" w:hAnsi="Georgia"/>
          <w:sz w:val="22"/>
          <w:szCs w:val="22"/>
        </w:rPr>
        <w:t xml:space="preserve">La valeur </w:t>
      </w:r>
      <w:r w:rsidR="00B464CE">
        <w:rPr>
          <w:rFonts w:ascii="Georgia" w:hAnsi="Georgia"/>
          <w:sz w:val="22"/>
          <w:szCs w:val="22"/>
        </w:rPr>
        <w:t xml:space="preserve">d’assurance </w:t>
      </w:r>
      <w:r w:rsidRPr="00300357">
        <w:rPr>
          <w:rFonts w:ascii="Georgia" w:hAnsi="Georgia"/>
          <w:sz w:val="22"/>
          <w:szCs w:val="22"/>
        </w:rPr>
        <w:t xml:space="preserve">estimée de ces œuvres sont les suivantes : </w:t>
      </w:r>
    </w:p>
    <w:p w14:paraId="2EB97567" w14:textId="664D10E6" w:rsidR="00CD061A" w:rsidRDefault="00CD061A" w:rsidP="00CD061A">
      <w:pPr>
        <w:numPr>
          <w:ilvl w:val="0"/>
          <w:numId w:val="1"/>
        </w:numPr>
        <w:spacing w:before="100" w:beforeAutospacing="1" w:after="100" w:afterAutospacing="1"/>
        <w:rPr>
          <w:sz w:val="22"/>
          <w:szCs w:val="22"/>
        </w:rPr>
      </w:pPr>
      <w:r>
        <w:t>T</w:t>
      </w:r>
      <w:r w:rsidR="007D2994">
        <w:t>itre</w:t>
      </w:r>
    </w:p>
    <w:p w14:paraId="7220A575" w14:textId="5825447C" w:rsidR="00CD061A" w:rsidRDefault="00CD061A" w:rsidP="007D2994">
      <w:pPr>
        <w:spacing w:before="100" w:beforeAutospacing="1" w:after="100" w:afterAutospacing="1"/>
        <w:ind w:left="720"/>
        <w:rPr>
          <w:rFonts w:ascii="Georgia" w:hAnsi="Georgia"/>
          <w:sz w:val="22"/>
          <w:szCs w:val="22"/>
        </w:rPr>
      </w:pPr>
      <w:r>
        <w:rPr>
          <w:sz w:val="22"/>
          <w:szCs w:val="22"/>
        </w:rPr>
        <w:t>VA :</w:t>
      </w:r>
      <w:r w:rsidR="00BD461F">
        <w:rPr>
          <w:sz w:val="22"/>
          <w:szCs w:val="22"/>
        </w:rPr>
        <w:t xml:space="preserve"> </w:t>
      </w:r>
    </w:p>
    <w:p w14:paraId="4AE548E7" w14:textId="77777777" w:rsidR="00CD061A" w:rsidRPr="001B05C3" w:rsidRDefault="00CD061A" w:rsidP="0039014A">
      <w:pPr>
        <w:jc w:val="both"/>
        <w:rPr>
          <w:rFonts w:ascii="Georgia" w:hAnsi="Georgia"/>
          <w:sz w:val="22"/>
          <w:szCs w:val="22"/>
        </w:rPr>
      </w:pPr>
    </w:p>
    <w:p w14:paraId="5DFD2862" w14:textId="3DF9520C" w:rsidR="00F355F1" w:rsidRDefault="00F355F1" w:rsidP="00300357">
      <w:pPr>
        <w:pStyle w:val="Titre2"/>
        <w:jc w:val="both"/>
        <w:rPr>
          <w:rFonts w:ascii="Georgia" w:hAnsi="Georgia"/>
          <w:sz w:val="22"/>
          <w:szCs w:val="22"/>
          <w:u w:val="single"/>
        </w:rPr>
      </w:pPr>
      <w:r w:rsidRPr="00300357">
        <w:rPr>
          <w:rFonts w:ascii="Georgia" w:hAnsi="Georgia"/>
          <w:sz w:val="22"/>
          <w:szCs w:val="22"/>
          <w:u w:val="single"/>
        </w:rPr>
        <w:t xml:space="preserve">Article 5 : Lieu de stockage : </w:t>
      </w:r>
    </w:p>
    <w:p w14:paraId="20CD5A06" w14:textId="77777777" w:rsidR="00CD061A" w:rsidRPr="00CD061A" w:rsidRDefault="00CD061A" w:rsidP="00CD061A"/>
    <w:p w14:paraId="540311F7" w14:textId="77777777" w:rsidR="00F355F1" w:rsidRPr="001B05C3" w:rsidRDefault="00F355F1" w:rsidP="00300357">
      <w:pPr>
        <w:jc w:val="both"/>
        <w:rPr>
          <w:rFonts w:ascii="Georgia" w:hAnsi="Georgia"/>
          <w:sz w:val="22"/>
          <w:szCs w:val="22"/>
        </w:rPr>
      </w:pPr>
      <w:r w:rsidRPr="00300357">
        <w:rPr>
          <w:rFonts w:ascii="Georgia" w:hAnsi="Georgia"/>
          <w:sz w:val="22"/>
          <w:szCs w:val="22"/>
        </w:rPr>
        <w:t xml:space="preserve">Le lieu de dépôt à l’intérieur du Centre de conservation et de restauration du patrimoine mobilier de Corse est choisi en concertation par le déposant et le dépositaire. Le dépositaire </w:t>
      </w:r>
      <w:r w:rsidRPr="001B05C3">
        <w:rPr>
          <w:rFonts w:ascii="Georgia" w:hAnsi="Georgia"/>
          <w:sz w:val="22"/>
          <w:szCs w:val="22"/>
        </w:rPr>
        <w:t>informera le déposant de son intention de déplacer les objets. Le nouveau lieu devra être choisi avec l’accord du déposant.</w:t>
      </w:r>
    </w:p>
    <w:p w14:paraId="14D50CD2" w14:textId="77777777" w:rsidR="00F355F1" w:rsidRPr="001B05C3" w:rsidRDefault="00F355F1" w:rsidP="00300357">
      <w:pPr>
        <w:jc w:val="both"/>
        <w:rPr>
          <w:rFonts w:ascii="Georgia" w:hAnsi="Georgia"/>
          <w:sz w:val="22"/>
          <w:szCs w:val="22"/>
        </w:rPr>
      </w:pPr>
    </w:p>
    <w:p w14:paraId="4C5990D5" w14:textId="01034C7C" w:rsidR="00F355F1" w:rsidRDefault="00F355F1" w:rsidP="00300357">
      <w:pPr>
        <w:pStyle w:val="Titre2"/>
        <w:jc w:val="both"/>
        <w:rPr>
          <w:rFonts w:ascii="Georgia" w:hAnsi="Georgia"/>
          <w:sz w:val="22"/>
          <w:szCs w:val="22"/>
          <w:u w:val="single"/>
        </w:rPr>
      </w:pPr>
      <w:r w:rsidRPr="001B05C3">
        <w:rPr>
          <w:rFonts w:ascii="Georgia" w:hAnsi="Georgia"/>
          <w:sz w:val="22"/>
          <w:szCs w:val="22"/>
          <w:u w:val="single"/>
        </w:rPr>
        <w:t>Article 6 : Conditions de stockage :</w:t>
      </w:r>
    </w:p>
    <w:p w14:paraId="7699DC47" w14:textId="77777777" w:rsidR="00CD061A" w:rsidRPr="00CD061A" w:rsidRDefault="00CD061A" w:rsidP="00CD061A"/>
    <w:p w14:paraId="23160C3B" w14:textId="1163C7BF" w:rsidR="00F355F1" w:rsidRPr="001B05C3" w:rsidRDefault="00F355F1" w:rsidP="00300357">
      <w:pPr>
        <w:jc w:val="both"/>
        <w:rPr>
          <w:rFonts w:ascii="Georgia" w:hAnsi="Georgia"/>
          <w:sz w:val="22"/>
          <w:szCs w:val="22"/>
        </w:rPr>
      </w:pPr>
      <w:r w:rsidRPr="001B05C3">
        <w:rPr>
          <w:rFonts w:ascii="Georgia" w:hAnsi="Georgia"/>
          <w:sz w:val="22"/>
          <w:szCs w:val="22"/>
        </w:rPr>
        <w:t>Le dépositaire s’engage à apporter, dans la garde de l’objet, les mêmes soins qu’il apporte dans la garde des objets qui lui appartiennent. Il devra notamment leur procurer les mêmes conditions de conservation et de sécurité. Ces obligations pourront à tout moment être contrôlées par</w:t>
      </w:r>
      <w:r w:rsidR="001B05C3" w:rsidRPr="001B05C3">
        <w:rPr>
          <w:rFonts w:ascii="Georgia" w:hAnsi="Georgia"/>
          <w:sz w:val="22"/>
          <w:szCs w:val="22"/>
        </w:rPr>
        <w:t xml:space="preserve"> la </w:t>
      </w:r>
      <w:r w:rsidR="00CD061A">
        <w:rPr>
          <w:rFonts w:ascii="Georgia" w:hAnsi="Georgia"/>
          <w:sz w:val="22"/>
          <w:szCs w:val="22"/>
        </w:rPr>
        <w:t>commune</w:t>
      </w:r>
      <w:r w:rsidR="00751F8C">
        <w:rPr>
          <w:rFonts w:ascii="Georgia" w:hAnsi="Georgia"/>
          <w:sz w:val="22"/>
          <w:szCs w:val="22"/>
        </w:rPr>
        <w:t xml:space="preserve"> </w:t>
      </w:r>
      <w:r w:rsidRPr="001B05C3">
        <w:rPr>
          <w:rFonts w:ascii="Georgia" w:hAnsi="Georgia"/>
          <w:sz w:val="22"/>
          <w:szCs w:val="22"/>
        </w:rPr>
        <w:t>ou des professionnels qu’il aura missionné à cet effet.</w:t>
      </w:r>
    </w:p>
    <w:p w14:paraId="1FDFE689" w14:textId="77777777" w:rsidR="00F355F1" w:rsidRPr="001B05C3" w:rsidRDefault="00F355F1" w:rsidP="00300357">
      <w:pPr>
        <w:jc w:val="both"/>
        <w:rPr>
          <w:rFonts w:ascii="Georgia" w:hAnsi="Georgia"/>
          <w:sz w:val="22"/>
          <w:szCs w:val="22"/>
        </w:rPr>
      </w:pPr>
      <w:r w:rsidRPr="001B05C3">
        <w:rPr>
          <w:rFonts w:ascii="Georgia" w:hAnsi="Georgia"/>
          <w:sz w:val="22"/>
          <w:szCs w:val="22"/>
        </w:rPr>
        <w:t xml:space="preserve">Le dépositaire informera sans délai le déposant de tout dommage ou incident intervenu aux </w:t>
      </w:r>
      <w:r w:rsidR="00971BEF" w:rsidRPr="001B05C3">
        <w:rPr>
          <w:rFonts w:ascii="Georgia" w:hAnsi="Georgia"/>
          <w:sz w:val="22"/>
          <w:szCs w:val="22"/>
        </w:rPr>
        <w:t xml:space="preserve">objets </w:t>
      </w:r>
      <w:r w:rsidRPr="001B05C3">
        <w:rPr>
          <w:rFonts w:ascii="Georgia" w:hAnsi="Georgia"/>
          <w:sz w:val="22"/>
          <w:szCs w:val="22"/>
        </w:rPr>
        <w:t>déposés.</w:t>
      </w:r>
    </w:p>
    <w:p w14:paraId="6B9BEAF6" w14:textId="77777777" w:rsidR="00F355F1" w:rsidRPr="001B05C3" w:rsidRDefault="00F355F1" w:rsidP="00300357">
      <w:pPr>
        <w:jc w:val="both"/>
        <w:rPr>
          <w:rFonts w:ascii="Georgia" w:hAnsi="Georgia"/>
          <w:sz w:val="22"/>
          <w:szCs w:val="22"/>
        </w:rPr>
      </w:pPr>
      <w:r w:rsidRPr="001B05C3">
        <w:rPr>
          <w:rFonts w:ascii="Georgia" w:hAnsi="Georgia"/>
          <w:sz w:val="22"/>
          <w:szCs w:val="22"/>
        </w:rPr>
        <w:t>Le dépositaire est dégagé de toute responsabilité si un dommage indépendant de sa volonté et malgré les mesures de conservation mises en place venait à se produire.</w:t>
      </w:r>
    </w:p>
    <w:p w14:paraId="0D0E9628" w14:textId="77777777" w:rsidR="00300357" w:rsidRDefault="00300357" w:rsidP="00300357">
      <w:pPr>
        <w:pStyle w:val="Titre2"/>
        <w:jc w:val="both"/>
        <w:rPr>
          <w:rFonts w:ascii="Georgia" w:hAnsi="Georgia"/>
          <w:sz w:val="22"/>
          <w:szCs w:val="22"/>
          <w:u w:val="single"/>
        </w:rPr>
      </w:pPr>
    </w:p>
    <w:p w14:paraId="03A337BB" w14:textId="07A48895" w:rsidR="00F355F1" w:rsidRDefault="00F355F1" w:rsidP="00300357">
      <w:pPr>
        <w:pStyle w:val="Titre2"/>
        <w:jc w:val="both"/>
        <w:rPr>
          <w:rFonts w:ascii="Georgia" w:hAnsi="Georgia"/>
          <w:sz w:val="22"/>
          <w:szCs w:val="22"/>
          <w:u w:val="single"/>
        </w:rPr>
      </w:pPr>
      <w:r w:rsidRPr="00300357">
        <w:rPr>
          <w:rFonts w:ascii="Georgia" w:hAnsi="Georgia"/>
          <w:sz w:val="22"/>
          <w:szCs w:val="22"/>
          <w:u w:val="single"/>
        </w:rPr>
        <w:t>Article 7 : Conditions de transport :</w:t>
      </w:r>
    </w:p>
    <w:p w14:paraId="4E1873A6" w14:textId="77777777" w:rsidR="00CD061A" w:rsidRPr="00CD061A" w:rsidRDefault="00CD061A" w:rsidP="00CD061A"/>
    <w:p w14:paraId="279DA114" w14:textId="77777777" w:rsidR="00F355F1" w:rsidRPr="00300357" w:rsidRDefault="00F355F1" w:rsidP="00300357">
      <w:pPr>
        <w:jc w:val="both"/>
        <w:rPr>
          <w:rFonts w:ascii="Georgia" w:hAnsi="Georgia"/>
          <w:sz w:val="22"/>
          <w:szCs w:val="22"/>
        </w:rPr>
      </w:pPr>
      <w:r w:rsidRPr="00300357">
        <w:rPr>
          <w:rFonts w:ascii="Georgia" w:hAnsi="Georgia"/>
          <w:sz w:val="22"/>
          <w:szCs w:val="22"/>
        </w:rPr>
        <w:t>Le coût et l’organisation du déplacement aller-retour de l’objet sont à la charge du déposant.</w:t>
      </w:r>
    </w:p>
    <w:p w14:paraId="5731CA38" w14:textId="28C1341F" w:rsidR="00300357" w:rsidRDefault="00F355F1" w:rsidP="00300357">
      <w:pPr>
        <w:jc w:val="both"/>
        <w:rPr>
          <w:rFonts w:ascii="Georgia" w:hAnsi="Georgia"/>
          <w:sz w:val="22"/>
          <w:szCs w:val="22"/>
        </w:rPr>
      </w:pPr>
      <w:r w:rsidRPr="001B05C3">
        <w:rPr>
          <w:rFonts w:ascii="Georgia" w:hAnsi="Georgia"/>
          <w:sz w:val="22"/>
          <w:szCs w:val="22"/>
        </w:rPr>
        <w:lastRenderedPageBreak/>
        <w:t xml:space="preserve">Les </w:t>
      </w:r>
      <w:r w:rsidR="00971BEF" w:rsidRPr="001B05C3">
        <w:rPr>
          <w:rFonts w:ascii="Georgia" w:hAnsi="Georgia"/>
          <w:sz w:val="22"/>
          <w:szCs w:val="22"/>
        </w:rPr>
        <w:t>objets</w:t>
      </w:r>
      <w:r w:rsidRPr="001B05C3">
        <w:rPr>
          <w:rFonts w:ascii="Georgia" w:hAnsi="Georgia"/>
          <w:sz w:val="22"/>
          <w:szCs w:val="22"/>
        </w:rPr>
        <w:t xml:space="preserve"> seront déposés au Centre de conservation et de restauration du patrimoine mobilier de Corse en présence d’un représentant du déposant</w:t>
      </w:r>
      <w:r w:rsidR="00AF10D2">
        <w:rPr>
          <w:rFonts w:ascii="Georgia" w:hAnsi="Georgia"/>
          <w:sz w:val="22"/>
          <w:szCs w:val="22"/>
        </w:rPr>
        <w:t>.</w:t>
      </w:r>
    </w:p>
    <w:p w14:paraId="2C27A85A" w14:textId="77777777" w:rsidR="00F355F1" w:rsidRPr="00300357" w:rsidRDefault="00F355F1" w:rsidP="00300357">
      <w:pPr>
        <w:jc w:val="both"/>
        <w:rPr>
          <w:rFonts w:ascii="Georgia" w:hAnsi="Georgia"/>
          <w:sz w:val="22"/>
          <w:szCs w:val="22"/>
        </w:rPr>
      </w:pPr>
      <w:r w:rsidRPr="00300357">
        <w:rPr>
          <w:rFonts w:ascii="Georgia" w:hAnsi="Georgia"/>
          <w:sz w:val="22"/>
          <w:szCs w:val="22"/>
        </w:rPr>
        <w:t xml:space="preserve">Fait sur trois pages en deux exemplaires à Ajaccio, le </w:t>
      </w:r>
    </w:p>
    <w:p w14:paraId="08724EA7" w14:textId="77777777" w:rsidR="00F355F1" w:rsidRPr="00300357" w:rsidRDefault="00F355F1" w:rsidP="00300357">
      <w:pPr>
        <w:jc w:val="both"/>
        <w:rPr>
          <w:rFonts w:ascii="Georgia" w:hAnsi="Georgia"/>
          <w:sz w:val="22"/>
          <w:szCs w:val="22"/>
        </w:rPr>
      </w:pPr>
    </w:p>
    <w:p w14:paraId="24401ADC" w14:textId="77777777" w:rsidR="00300357" w:rsidRDefault="00A85F40" w:rsidP="00300357">
      <w:pPr>
        <w:jc w:val="both"/>
        <w:rPr>
          <w:rFonts w:ascii="Georgia" w:hAnsi="Georgia"/>
          <w:sz w:val="22"/>
          <w:szCs w:val="22"/>
        </w:rPr>
      </w:pPr>
      <w:r w:rsidRPr="00300357">
        <w:rPr>
          <w:rFonts w:ascii="Georgia" w:hAnsi="Georgia"/>
          <w:sz w:val="22"/>
          <w:szCs w:val="22"/>
        </w:rPr>
        <w:t xml:space="preserve">             </w:t>
      </w:r>
    </w:p>
    <w:tbl>
      <w:tblPr>
        <w:tblStyle w:val="Grilledutableau"/>
        <w:tblW w:w="0" w:type="auto"/>
        <w:tblLayout w:type="fixed"/>
        <w:tblLook w:val="04A0" w:firstRow="1" w:lastRow="0" w:firstColumn="1" w:lastColumn="0" w:noHBand="0" w:noVBand="1"/>
      </w:tblPr>
      <w:tblGrid>
        <w:gridCol w:w="4390"/>
        <w:gridCol w:w="4670"/>
      </w:tblGrid>
      <w:tr w:rsidR="00300357" w14:paraId="7A2A4151" w14:textId="77777777" w:rsidTr="0039014A">
        <w:tc>
          <w:tcPr>
            <w:tcW w:w="4390" w:type="dxa"/>
          </w:tcPr>
          <w:p w14:paraId="4A533A9F" w14:textId="72EFEC4F" w:rsidR="00300357" w:rsidRDefault="00300357" w:rsidP="00300357">
            <w:r>
              <w:t xml:space="preserve">Le Déposant             </w:t>
            </w:r>
          </w:p>
        </w:tc>
        <w:tc>
          <w:tcPr>
            <w:tcW w:w="4670" w:type="dxa"/>
          </w:tcPr>
          <w:p w14:paraId="75FCB149" w14:textId="77777777" w:rsidR="00300357" w:rsidRDefault="00300357" w:rsidP="004871DD">
            <w:r>
              <w:t>Le Dépositaire - CCRPMC</w:t>
            </w:r>
          </w:p>
        </w:tc>
      </w:tr>
      <w:tr w:rsidR="00300357" w14:paraId="325B9B75" w14:textId="77777777" w:rsidTr="0039014A">
        <w:tc>
          <w:tcPr>
            <w:tcW w:w="4390" w:type="dxa"/>
          </w:tcPr>
          <w:p w14:paraId="75DAAAF4" w14:textId="77777777" w:rsidR="007D2994" w:rsidRDefault="007D2994" w:rsidP="004871DD"/>
          <w:p w14:paraId="47CE52D3" w14:textId="1394616D" w:rsidR="0039014A" w:rsidRDefault="00CD061A" w:rsidP="004871DD">
            <w:r>
              <w:t xml:space="preserve">Mairie de </w:t>
            </w:r>
          </w:p>
          <w:p w14:paraId="514C4BB5" w14:textId="77777777" w:rsidR="0039014A" w:rsidRDefault="0039014A" w:rsidP="004871DD"/>
          <w:p w14:paraId="77013D89" w14:textId="77777777" w:rsidR="0039014A" w:rsidRDefault="0039014A" w:rsidP="004871DD"/>
          <w:p w14:paraId="05A2A85C" w14:textId="77777777" w:rsidR="0039014A" w:rsidRDefault="0039014A" w:rsidP="004871DD"/>
          <w:p w14:paraId="4C218100" w14:textId="77777777" w:rsidR="0039014A" w:rsidRDefault="0039014A" w:rsidP="004871DD"/>
          <w:p w14:paraId="3C5EC3F4" w14:textId="77777777" w:rsidR="0039014A" w:rsidRDefault="0039014A" w:rsidP="004871DD"/>
          <w:p w14:paraId="1A903126" w14:textId="77777777" w:rsidR="0039014A" w:rsidRDefault="0039014A" w:rsidP="004871DD"/>
        </w:tc>
        <w:tc>
          <w:tcPr>
            <w:tcW w:w="4670" w:type="dxa"/>
          </w:tcPr>
          <w:p w14:paraId="28BA398D" w14:textId="1CCB66BA" w:rsidR="00300357" w:rsidRDefault="0039014A" w:rsidP="004871DD">
            <w:r>
              <w:t xml:space="preserve">Gilles </w:t>
            </w:r>
            <w:r w:rsidR="00CD061A">
              <w:t>SIMEONI</w:t>
            </w:r>
          </w:p>
          <w:p w14:paraId="0B3E9949" w14:textId="77777777" w:rsidR="0039014A" w:rsidRDefault="0039014A" w:rsidP="004871DD">
            <w:r>
              <w:t>Président du conseil exécutif de Corse</w:t>
            </w:r>
          </w:p>
          <w:p w14:paraId="7B8B4ECC" w14:textId="77777777" w:rsidR="00300357" w:rsidRDefault="00300357" w:rsidP="004871DD"/>
          <w:p w14:paraId="2A5ADAAD" w14:textId="4230A3F8" w:rsidR="00300357" w:rsidRDefault="00300357" w:rsidP="004871DD">
            <w:pPr>
              <w:rPr>
                <w:i/>
                <w:iCs/>
              </w:rPr>
            </w:pPr>
          </w:p>
          <w:p w14:paraId="5F0F35FC" w14:textId="6596FD08" w:rsidR="00CD061A" w:rsidRDefault="00CD061A" w:rsidP="004871DD">
            <w:pPr>
              <w:rPr>
                <w:i/>
                <w:iCs/>
              </w:rPr>
            </w:pPr>
          </w:p>
          <w:p w14:paraId="6C75F8BD" w14:textId="04D46CE4" w:rsidR="00CD061A" w:rsidRDefault="00CD061A" w:rsidP="004871DD">
            <w:pPr>
              <w:rPr>
                <w:i/>
                <w:iCs/>
              </w:rPr>
            </w:pPr>
          </w:p>
          <w:p w14:paraId="64620E9D" w14:textId="20D7882F" w:rsidR="00CD061A" w:rsidRDefault="00CD061A" w:rsidP="004871DD">
            <w:pPr>
              <w:rPr>
                <w:i/>
                <w:iCs/>
              </w:rPr>
            </w:pPr>
          </w:p>
          <w:p w14:paraId="0790432D" w14:textId="446DCF7E" w:rsidR="00CD061A" w:rsidRDefault="00CD061A" w:rsidP="004871DD">
            <w:pPr>
              <w:rPr>
                <w:i/>
                <w:iCs/>
              </w:rPr>
            </w:pPr>
          </w:p>
          <w:p w14:paraId="43BDECD0" w14:textId="6832D1CF" w:rsidR="00CD061A" w:rsidRDefault="00CD061A" w:rsidP="004871DD">
            <w:pPr>
              <w:rPr>
                <w:i/>
                <w:iCs/>
              </w:rPr>
            </w:pPr>
          </w:p>
          <w:p w14:paraId="00A7E1C6" w14:textId="77777777" w:rsidR="00CD061A" w:rsidRDefault="00CD061A" w:rsidP="004871DD">
            <w:pPr>
              <w:rPr>
                <w:i/>
                <w:iCs/>
              </w:rPr>
            </w:pPr>
          </w:p>
          <w:p w14:paraId="7A83EE58" w14:textId="77777777" w:rsidR="00300357" w:rsidRDefault="00300357" w:rsidP="004871DD"/>
        </w:tc>
      </w:tr>
    </w:tbl>
    <w:p w14:paraId="7F67AA25" w14:textId="77777777" w:rsidR="00300357" w:rsidRDefault="00300357" w:rsidP="00300357">
      <w:pPr>
        <w:jc w:val="both"/>
        <w:rPr>
          <w:rFonts w:ascii="Georgia" w:hAnsi="Georgia"/>
          <w:sz w:val="22"/>
          <w:szCs w:val="22"/>
        </w:rPr>
      </w:pPr>
    </w:p>
    <w:p w14:paraId="46F75B0E" w14:textId="77777777" w:rsidR="00300357" w:rsidRDefault="00300357" w:rsidP="00300357">
      <w:pPr>
        <w:jc w:val="both"/>
        <w:rPr>
          <w:rFonts w:ascii="Georgia" w:hAnsi="Georgia"/>
          <w:sz w:val="22"/>
          <w:szCs w:val="22"/>
        </w:rPr>
      </w:pPr>
    </w:p>
    <w:sectPr w:rsidR="00300357" w:rsidSect="00A85F40">
      <w:headerReference w:type="default" r:id="rId7"/>
      <w:pgSz w:w="11906" w:h="16838"/>
      <w:pgMar w:top="539" w:right="1418" w:bottom="51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C8C2" w14:textId="77777777" w:rsidR="005B59FD" w:rsidRDefault="005B59FD" w:rsidP="00F355F1">
      <w:r>
        <w:separator/>
      </w:r>
    </w:p>
  </w:endnote>
  <w:endnote w:type="continuationSeparator" w:id="0">
    <w:p w14:paraId="491658B6" w14:textId="77777777" w:rsidR="005B59FD" w:rsidRDefault="005B59FD" w:rsidP="00F3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20FA" w14:textId="77777777" w:rsidR="005B59FD" w:rsidRDefault="005B59FD" w:rsidP="00F355F1">
      <w:r>
        <w:separator/>
      </w:r>
    </w:p>
  </w:footnote>
  <w:footnote w:type="continuationSeparator" w:id="0">
    <w:p w14:paraId="7C0B12EC" w14:textId="77777777" w:rsidR="005B59FD" w:rsidRDefault="005B59FD" w:rsidP="00F3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DACF" w14:textId="77777777" w:rsidR="00300357" w:rsidRPr="00300357" w:rsidRDefault="00300357" w:rsidP="00300357">
    <w:pPr>
      <w:tabs>
        <w:tab w:val="center" w:pos="4536"/>
        <w:tab w:val="right" w:pos="9072"/>
      </w:tabs>
      <w:jc w:val="both"/>
      <w:rPr>
        <w:rFonts w:ascii="Georgia" w:hAnsi="Georgia"/>
        <w:sz w:val="22"/>
      </w:rPr>
    </w:pPr>
    <w:r w:rsidRPr="00300357">
      <w:rPr>
        <w:rFonts w:ascii="Georgia" w:hAnsi="Georgia"/>
        <w:noProof/>
        <w:sz w:val="18"/>
        <w:szCs w:val="18"/>
      </w:rPr>
      <w:drawing>
        <wp:anchor distT="0" distB="0" distL="114300" distR="114300" simplePos="0" relativeHeight="251659264" behindDoc="0" locked="0" layoutInCell="1" allowOverlap="1" wp14:anchorId="53F08EEF" wp14:editId="4EA858DD">
          <wp:simplePos x="0" y="0"/>
          <wp:positionH relativeFrom="column">
            <wp:posOffset>4577084</wp:posOffset>
          </wp:positionH>
          <wp:positionV relativeFrom="paragraph">
            <wp:posOffset>-220983</wp:posOffset>
          </wp:positionV>
          <wp:extent cx="1809890" cy="818890"/>
          <wp:effectExtent l="0" t="0" r="0" b="260"/>
          <wp:wrapSquare wrapText="bothSides"/>
          <wp:docPr id="1"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7379" b="18516"/>
                  <a:stretch>
                    <a:fillRect/>
                  </a:stretch>
                </pic:blipFill>
                <pic:spPr>
                  <a:xfrm>
                    <a:off x="0" y="0"/>
                    <a:ext cx="1809890" cy="818890"/>
                  </a:xfrm>
                  <a:prstGeom prst="rect">
                    <a:avLst/>
                  </a:prstGeom>
                  <a:noFill/>
                  <a:ln>
                    <a:noFill/>
                    <a:prstDash/>
                  </a:ln>
                </pic:spPr>
              </pic:pic>
            </a:graphicData>
          </a:graphic>
        </wp:anchor>
      </w:drawing>
    </w:r>
    <w:proofErr w:type="spellStart"/>
    <w:r w:rsidRPr="00300357">
      <w:rPr>
        <w:rFonts w:ascii="Georgia" w:hAnsi="Georgia"/>
        <w:sz w:val="18"/>
        <w:szCs w:val="18"/>
      </w:rPr>
      <w:t>Culletività</w:t>
    </w:r>
    <w:proofErr w:type="spellEnd"/>
    <w:r w:rsidRPr="00300357">
      <w:rPr>
        <w:rFonts w:ascii="Georgia" w:hAnsi="Georgia"/>
        <w:sz w:val="18"/>
        <w:szCs w:val="18"/>
      </w:rPr>
      <w:t xml:space="preserve"> di Corsica</w:t>
    </w:r>
  </w:p>
  <w:p w14:paraId="62A30174" w14:textId="77777777" w:rsidR="00300357" w:rsidRPr="00300357" w:rsidRDefault="00300357" w:rsidP="00300357">
    <w:pPr>
      <w:tabs>
        <w:tab w:val="center" w:pos="4536"/>
        <w:tab w:val="right" w:pos="9072"/>
      </w:tabs>
      <w:jc w:val="both"/>
      <w:rPr>
        <w:rFonts w:ascii="Georgia" w:hAnsi="Georgia"/>
        <w:color w:val="808080"/>
        <w:sz w:val="18"/>
        <w:szCs w:val="18"/>
      </w:rPr>
    </w:pPr>
    <w:r w:rsidRPr="00300357">
      <w:rPr>
        <w:rFonts w:ascii="Georgia" w:hAnsi="Georgia"/>
        <w:color w:val="808080"/>
        <w:sz w:val="18"/>
        <w:szCs w:val="18"/>
      </w:rPr>
      <w:t>Collectivité de Corse</w:t>
    </w:r>
  </w:p>
  <w:p w14:paraId="227B9935" w14:textId="77777777" w:rsidR="00300357" w:rsidRPr="00300357" w:rsidRDefault="00300357" w:rsidP="00300357">
    <w:pPr>
      <w:tabs>
        <w:tab w:val="center" w:pos="4536"/>
        <w:tab w:val="right" w:pos="9072"/>
      </w:tabs>
      <w:jc w:val="both"/>
      <w:rPr>
        <w:rFonts w:ascii="Georgia" w:hAnsi="Georgia"/>
        <w:color w:val="808080"/>
        <w:sz w:val="18"/>
        <w:szCs w:val="18"/>
      </w:rPr>
    </w:pPr>
    <w:r w:rsidRPr="00300357">
      <w:rPr>
        <w:rFonts w:ascii="Georgia" w:hAnsi="Georgia"/>
        <w:color w:val="808080"/>
        <w:sz w:val="18"/>
        <w:szCs w:val="18"/>
      </w:rPr>
      <w:t>____________________</w:t>
    </w:r>
  </w:p>
  <w:p w14:paraId="7AB14677" w14:textId="77777777" w:rsidR="00300357" w:rsidRPr="00300357" w:rsidRDefault="00300357" w:rsidP="00300357">
    <w:pPr>
      <w:tabs>
        <w:tab w:val="center" w:pos="4536"/>
        <w:tab w:val="right" w:pos="9072"/>
      </w:tabs>
      <w:jc w:val="both"/>
      <w:rPr>
        <w:rFonts w:ascii="Georgia" w:hAnsi="Georgia"/>
        <w:sz w:val="18"/>
        <w:szCs w:val="18"/>
      </w:rPr>
    </w:pPr>
    <w:r w:rsidRPr="00300357">
      <w:rPr>
        <w:rFonts w:ascii="Georgia" w:hAnsi="Georgia"/>
        <w:sz w:val="18"/>
        <w:szCs w:val="18"/>
      </w:rPr>
      <w:t>Direzzione di u Patrimoniu</w:t>
    </w:r>
  </w:p>
  <w:p w14:paraId="7DE9369E" w14:textId="77777777" w:rsidR="00300357" w:rsidRPr="00300357" w:rsidRDefault="00300357" w:rsidP="00300357">
    <w:pPr>
      <w:pBdr>
        <w:bottom w:val="single" w:sz="12" w:space="1" w:color="auto"/>
      </w:pBdr>
      <w:tabs>
        <w:tab w:val="center" w:pos="4536"/>
        <w:tab w:val="right" w:pos="9072"/>
      </w:tabs>
      <w:jc w:val="both"/>
      <w:rPr>
        <w:rFonts w:ascii="Georgia" w:hAnsi="Georgia"/>
        <w:color w:val="808080"/>
        <w:sz w:val="18"/>
        <w:szCs w:val="18"/>
      </w:rPr>
    </w:pPr>
    <w:r w:rsidRPr="00300357">
      <w:rPr>
        <w:rFonts w:ascii="Georgia" w:hAnsi="Georgia"/>
        <w:color w:val="808080"/>
        <w:sz w:val="18"/>
        <w:szCs w:val="18"/>
      </w:rPr>
      <w:t>Direction du Patrimoine</w:t>
    </w:r>
  </w:p>
  <w:p w14:paraId="76E1411C" w14:textId="77777777" w:rsidR="00300357" w:rsidRPr="00300357" w:rsidRDefault="00300357" w:rsidP="00300357">
    <w:pPr>
      <w:tabs>
        <w:tab w:val="center" w:pos="4536"/>
        <w:tab w:val="right" w:pos="9072"/>
      </w:tabs>
      <w:jc w:val="both"/>
      <w:rPr>
        <w:rFonts w:ascii="Georgia" w:hAnsi="Georgia"/>
        <w:noProof/>
        <w:sz w:val="18"/>
        <w:szCs w:val="18"/>
      </w:rPr>
    </w:pPr>
    <w:r w:rsidRPr="00300357">
      <w:rPr>
        <w:rFonts w:ascii="Georgia" w:hAnsi="Georgia"/>
        <w:noProof/>
        <w:sz w:val="18"/>
        <w:szCs w:val="18"/>
      </w:rPr>
      <w:t>Centre de Conservation et de Restauration du Patrimoine Corse</w:t>
    </w:r>
  </w:p>
  <w:p w14:paraId="3A8BB6CC" w14:textId="77777777" w:rsidR="00300357" w:rsidRPr="00300357" w:rsidRDefault="00300357" w:rsidP="00300357">
    <w:pPr>
      <w:tabs>
        <w:tab w:val="center" w:pos="4536"/>
        <w:tab w:val="right" w:pos="9072"/>
      </w:tabs>
      <w:jc w:val="both"/>
      <w:rPr>
        <w:rFonts w:ascii="Georgia" w:hAnsi="Georgia"/>
        <w:sz w:val="22"/>
      </w:rPr>
    </w:pPr>
    <w:r w:rsidRPr="00300357">
      <w:rPr>
        <w:rFonts w:ascii="Georgia" w:hAnsi="Georgia"/>
        <w:noProof/>
        <w:sz w:val="18"/>
        <w:szCs w:val="18"/>
      </w:rPr>
      <w:t>20260 CALVI</w:t>
    </w:r>
  </w:p>
  <w:p w14:paraId="1CF0920B" w14:textId="77777777" w:rsidR="00300357" w:rsidRPr="00300357" w:rsidRDefault="00300357" w:rsidP="00300357">
    <w:pPr>
      <w:tabs>
        <w:tab w:val="center" w:pos="4536"/>
        <w:tab w:val="right" w:pos="9072"/>
      </w:tabs>
      <w:jc w:val="both"/>
      <w:rPr>
        <w:rFonts w:ascii="Georgia" w:hAnsi="Georgia"/>
        <w:sz w:val="22"/>
      </w:rPr>
    </w:pPr>
  </w:p>
  <w:p w14:paraId="541F72FB" w14:textId="77777777" w:rsidR="00300357" w:rsidRDefault="003003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D6525"/>
    <w:multiLevelType w:val="multilevel"/>
    <w:tmpl w:val="12DCD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183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F1"/>
    <w:rsid w:val="00017743"/>
    <w:rsid w:val="00027F86"/>
    <w:rsid w:val="00061254"/>
    <w:rsid w:val="000C7284"/>
    <w:rsid w:val="000C7F63"/>
    <w:rsid w:val="000F4717"/>
    <w:rsid w:val="0012480A"/>
    <w:rsid w:val="001A6E6C"/>
    <w:rsid w:val="001B05C3"/>
    <w:rsid w:val="00234872"/>
    <w:rsid w:val="00300357"/>
    <w:rsid w:val="0039014A"/>
    <w:rsid w:val="00400C05"/>
    <w:rsid w:val="0049164C"/>
    <w:rsid w:val="004D7165"/>
    <w:rsid w:val="005B59FD"/>
    <w:rsid w:val="005E5AFC"/>
    <w:rsid w:val="00672667"/>
    <w:rsid w:val="006F499F"/>
    <w:rsid w:val="00725EE3"/>
    <w:rsid w:val="00751F8C"/>
    <w:rsid w:val="007B7C55"/>
    <w:rsid w:val="007C5AF6"/>
    <w:rsid w:val="007D2994"/>
    <w:rsid w:val="00863B49"/>
    <w:rsid w:val="009072F9"/>
    <w:rsid w:val="00953A7C"/>
    <w:rsid w:val="00965B87"/>
    <w:rsid w:val="00971BEF"/>
    <w:rsid w:val="009C3097"/>
    <w:rsid w:val="00A85F40"/>
    <w:rsid w:val="00AB176B"/>
    <w:rsid w:val="00AF10D2"/>
    <w:rsid w:val="00B00FFF"/>
    <w:rsid w:val="00B44E67"/>
    <w:rsid w:val="00B464CE"/>
    <w:rsid w:val="00BD461F"/>
    <w:rsid w:val="00BE37C9"/>
    <w:rsid w:val="00C0578B"/>
    <w:rsid w:val="00C86F83"/>
    <w:rsid w:val="00CA48F9"/>
    <w:rsid w:val="00CD061A"/>
    <w:rsid w:val="00E74F93"/>
    <w:rsid w:val="00ED3E39"/>
    <w:rsid w:val="00F355F1"/>
    <w:rsid w:val="00F4138E"/>
    <w:rsid w:val="00F670E2"/>
    <w:rsid w:val="00FF3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A6F0A"/>
  <w15:chartTrackingRefBased/>
  <w15:docId w15:val="{7CC559DC-4E5A-40D5-B147-CACC170C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F1"/>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F355F1"/>
    <w:pPr>
      <w:keepNext/>
      <w:outlineLvl w:val="1"/>
    </w:pPr>
    <w:rPr>
      <w:b/>
      <w:bCs/>
    </w:rPr>
  </w:style>
  <w:style w:type="paragraph" w:styleId="Titre3">
    <w:name w:val="heading 3"/>
    <w:basedOn w:val="Normal"/>
    <w:next w:val="Normal"/>
    <w:link w:val="Titre3Car"/>
    <w:uiPriority w:val="9"/>
    <w:unhideWhenUsed/>
    <w:qFormat/>
    <w:rsid w:val="0039014A"/>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355F1"/>
    <w:rPr>
      <w:rFonts w:ascii="Times New Roman" w:eastAsia="Times New Roman" w:hAnsi="Times New Roman" w:cs="Times New Roman"/>
      <w:b/>
      <w:bCs/>
      <w:sz w:val="24"/>
      <w:szCs w:val="24"/>
      <w:lang w:eastAsia="fr-FR"/>
    </w:rPr>
  </w:style>
  <w:style w:type="paragraph" w:styleId="En-tte">
    <w:name w:val="header"/>
    <w:basedOn w:val="Normal"/>
    <w:link w:val="En-tteCar"/>
    <w:uiPriority w:val="99"/>
    <w:rsid w:val="00F355F1"/>
    <w:pPr>
      <w:tabs>
        <w:tab w:val="center" w:pos="4536"/>
        <w:tab w:val="right" w:pos="9072"/>
      </w:tabs>
    </w:pPr>
  </w:style>
  <w:style w:type="character" w:customStyle="1" w:styleId="En-tteCar">
    <w:name w:val="En-tête Car"/>
    <w:basedOn w:val="Policepardfaut"/>
    <w:link w:val="En-tte"/>
    <w:uiPriority w:val="99"/>
    <w:rsid w:val="00F355F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355F1"/>
    <w:pPr>
      <w:tabs>
        <w:tab w:val="center" w:pos="4536"/>
        <w:tab w:val="right" w:pos="9072"/>
      </w:tabs>
    </w:pPr>
  </w:style>
  <w:style w:type="character" w:customStyle="1" w:styleId="PieddepageCar">
    <w:name w:val="Pied de page Car"/>
    <w:basedOn w:val="Policepardfaut"/>
    <w:link w:val="Pieddepage"/>
    <w:uiPriority w:val="99"/>
    <w:rsid w:val="00F355F1"/>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30035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00357"/>
    <w:rPr>
      <w:rFonts w:asciiTheme="majorHAnsi" w:eastAsiaTheme="majorEastAsia" w:hAnsiTheme="majorHAnsi" w:cstheme="majorBidi"/>
      <w:spacing w:val="-10"/>
      <w:kern w:val="28"/>
      <w:sz w:val="56"/>
      <w:szCs w:val="56"/>
      <w:lang w:eastAsia="fr-FR"/>
    </w:rPr>
  </w:style>
  <w:style w:type="table" w:styleId="Grilledutableau">
    <w:name w:val="Table Grid"/>
    <w:basedOn w:val="TableauNormal"/>
    <w:uiPriority w:val="39"/>
    <w:rsid w:val="0030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9014A"/>
    <w:rPr>
      <w:rFonts w:asciiTheme="majorHAnsi" w:eastAsiaTheme="majorEastAsia" w:hAnsiTheme="majorHAnsi" w:cstheme="majorBidi"/>
      <w:color w:val="1F4D78" w:themeColor="accent1" w:themeShade="7F"/>
      <w:sz w:val="24"/>
      <w:szCs w:val="24"/>
      <w:lang w:eastAsia="fr-FR"/>
    </w:rPr>
  </w:style>
  <w:style w:type="paragraph" w:styleId="Textedebulles">
    <w:name w:val="Balloon Text"/>
    <w:basedOn w:val="Normal"/>
    <w:link w:val="TextedebullesCar"/>
    <w:uiPriority w:val="99"/>
    <w:semiHidden/>
    <w:unhideWhenUsed/>
    <w:rsid w:val="001A6E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E6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BERRE - ALBERTINI Sarah</dc:creator>
  <cp:keywords/>
  <dc:description/>
  <cp:lastModifiedBy>LE BERRE-ALBERTINI Sarah</cp:lastModifiedBy>
  <cp:revision>4</cp:revision>
  <cp:lastPrinted>2019-10-07T09:33:00Z</cp:lastPrinted>
  <dcterms:created xsi:type="dcterms:W3CDTF">2023-10-03T08:48:00Z</dcterms:created>
  <dcterms:modified xsi:type="dcterms:W3CDTF">2023-10-03T08:52:00Z</dcterms:modified>
</cp:coreProperties>
</file>